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D027C0" w:rsidRDefault="009D06C3" w:rsidP="009D06C3">
      <w:pPr>
        <w:jc w:val="center"/>
        <w:rPr>
          <w:b/>
          <w:sz w:val="1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207EA7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07EA7" w:rsidRDefault="00207EA7" w:rsidP="00207EA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07EA7">
              <w:rPr>
                <w:rFonts w:ascii="Times New Roman" w:hAnsi="Times New Roman"/>
                <w:b/>
                <w:color w:val="000000"/>
                <w:sz w:val="24"/>
              </w:rPr>
              <w:t>R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06C3" w:rsidRPr="00207EA7" w:rsidRDefault="00207EA7" w:rsidP="00207EA7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207EA7">
              <w:rPr>
                <w:rFonts w:ascii="Times New Roman" w:hAnsi="Times New Roman"/>
                <w:b/>
                <w:color w:val="000000"/>
                <w:sz w:val="24"/>
              </w:rPr>
              <w:t>2</w:t>
            </w: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D027C0" w:rsidRDefault="00D027C0" w:rsidP="009D06C3">
      <w:pPr>
        <w:spacing w:after="0"/>
        <w:rPr>
          <w:rFonts w:ascii="Times New Roman" w:hAnsi="Times New Roman"/>
          <w:b/>
        </w:rPr>
      </w:pPr>
    </w:p>
    <w:p w:rsidR="00D027C0" w:rsidRDefault="00D027C0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E434B4">
        <w:rPr>
          <w:rFonts w:ascii="Times New Roman" w:hAnsi="Times New Roman"/>
          <w:b/>
          <w:sz w:val="24"/>
          <w:szCs w:val="24"/>
        </w:rPr>
        <w:t>C50006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FB4BA0" w:rsidRDefault="00FB4BA0" w:rsidP="00FB4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M</w:t>
      </w:r>
      <w:r w:rsidR="00655FEE">
        <w:rPr>
          <w:rFonts w:ascii="Times New Roman" w:hAnsi="Times New Roman"/>
          <w:sz w:val="24"/>
          <w:szCs w:val="24"/>
        </w:rPr>
        <w:t>BA</w:t>
      </w:r>
      <w:r>
        <w:rPr>
          <w:rFonts w:ascii="Times New Roman" w:hAnsi="Times New Roman"/>
          <w:sz w:val="24"/>
          <w:szCs w:val="24"/>
        </w:rPr>
        <w:t xml:space="preserve"> I Semester Supplementary Examination </w:t>
      </w:r>
      <w:r w:rsidR="00450D0D">
        <w:rPr>
          <w:rFonts w:ascii="Times New Roman" w:hAnsi="Times New Roman"/>
          <w:sz w:val="24"/>
          <w:szCs w:val="24"/>
        </w:rPr>
        <w:t>August/September</w:t>
      </w:r>
      <w:r>
        <w:rPr>
          <w:rFonts w:ascii="Times New Roman" w:hAnsi="Times New Roman"/>
          <w:sz w:val="24"/>
          <w:szCs w:val="24"/>
        </w:rPr>
        <w:t>-2025</w:t>
      </w:r>
    </w:p>
    <w:p w:rsidR="009D06C3" w:rsidRDefault="00E434B4" w:rsidP="009D06C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BUSINESS ETHICS AND CORPORATE GOVERNANCE</w:t>
      </w:r>
    </w:p>
    <w:p w:rsidR="009D06C3" w:rsidRDefault="00E434B4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</w:t>
      </w:r>
      <w:r w:rsidR="009D06C3"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027C0" w:rsidRPr="00D027C0" w:rsidRDefault="00D027C0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Default="00C76FFB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  <w:t xml:space="preserve">PART- A </w:t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D027C0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>10 x 1M = 1</w:t>
      </w:r>
      <w:r w:rsidR="009D06C3">
        <w:rPr>
          <w:rFonts w:ascii="Bookman Old Style" w:eastAsia="Calibri" w:hAnsi="Bookman Old Style"/>
          <w:b/>
          <w:sz w:val="24"/>
          <w:szCs w:val="24"/>
        </w:rPr>
        <w:t>0Marks</w:t>
      </w:r>
    </w:p>
    <w:p w:rsidR="00D03572" w:rsidRPr="007B1941" w:rsidRDefault="00D03572" w:rsidP="009D06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360"/>
        <w:gridCol w:w="7167"/>
        <w:gridCol w:w="753"/>
        <w:gridCol w:w="806"/>
        <w:gridCol w:w="709"/>
      </w:tblGrid>
      <w:tr w:rsidR="00396857" w:rsidRPr="00126ABF" w:rsidTr="00EE30BA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0D277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396857" w:rsidRPr="00126ABF" w:rsidRDefault="00BA0F13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Define B</w:t>
            </w:r>
            <w:r w:rsidR="00F8552E" w:rsidRPr="00126ABF">
              <w:rPr>
                <w:rFonts w:ascii="Bookman Old Style" w:hAnsi="Bookman Old Style"/>
                <w:sz w:val="24"/>
                <w:szCs w:val="24"/>
              </w:rPr>
              <w:t>usiness E</w:t>
            </w:r>
            <w:r w:rsidR="00582ACC" w:rsidRPr="00126ABF">
              <w:rPr>
                <w:rFonts w:ascii="Bookman Old Style" w:hAnsi="Bookman Old Style"/>
                <w:sz w:val="24"/>
                <w:szCs w:val="24"/>
              </w:rPr>
              <w:t>thics</w:t>
            </w:r>
            <w:r w:rsidR="00CE499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560E76" w:rsidP="00D23CBA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Write short notes on</w:t>
            </w:r>
            <w:r w:rsidR="005F0039">
              <w:rPr>
                <w:rFonts w:ascii="Bookman Old Style" w:hAnsi="Bookman Old Style"/>
                <w:sz w:val="24"/>
                <w:szCs w:val="24"/>
              </w:rPr>
              <w:t xml:space="preserve"> </w:t>
            </w:r>
            <w:r w:rsidR="00AA5960">
              <w:rPr>
                <w:rFonts w:ascii="Bookman Old Style" w:hAnsi="Bookman Old Style"/>
                <w:sz w:val="24"/>
                <w:szCs w:val="24"/>
              </w:rPr>
              <w:t>M</w:t>
            </w:r>
            <w:r w:rsidR="005F0039">
              <w:rPr>
                <w:rFonts w:ascii="Bookman Old Style" w:hAnsi="Bookman Old Style"/>
                <w:sz w:val="24"/>
                <w:szCs w:val="24"/>
              </w:rPr>
              <w:t xml:space="preserve">yths about </w:t>
            </w:r>
            <w:r w:rsidR="00D23CBA">
              <w:rPr>
                <w:rFonts w:ascii="Bookman Old Style" w:hAnsi="Bookman Old Style"/>
                <w:sz w:val="24"/>
                <w:szCs w:val="24"/>
              </w:rPr>
              <w:t>B</w:t>
            </w:r>
            <w:r w:rsidR="005F0039">
              <w:rPr>
                <w:rFonts w:ascii="Bookman Old Style" w:hAnsi="Bookman Old Style"/>
                <w:sz w:val="24"/>
                <w:szCs w:val="24"/>
              </w:rPr>
              <w:t xml:space="preserve">usiness </w:t>
            </w:r>
            <w:r w:rsidR="00D23CBA">
              <w:rPr>
                <w:rFonts w:ascii="Bookman Old Style" w:hAnsi="Bookman Old Style"/>
                <w:sz w:val="24"/>
                <w:szCs w:val="24"/>
              </w:rPr>
              <w:t>E</w:t>
            </w:r>
            <w:r w:rsidR="005F0039">
              <w:rPr>
                <w:rFonts w:ascii="Bookman Old Style" w:hAnsi="Bookman Old Style"/>
                <w:sz w:val="24"/>
                <w:szCs w:val="24"/>
              </w:rPr>
              <w:t>thics</w:t>
            </w:r>
            <w:r w:rsidR="00CE499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584DD7" w:rsidP="000506E6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 about</w:t>
            </w:r>
            <w:r w:rsidR="00F8552E" w:rsidRPr="00126ABF">
              <w:rPr>
                <w:rFonts w:ascii="Bookman Old Style" w:hAnsi="Bookman Old Style"/>
                <w:sz w:val="24"/>
                <w:szCs w:val="24"/>
              </w:rPr>
              <w:t xml:space="preserve"> "</w:t>
            </w:r>
            <w:r w:rsidR="000506E6">
              <w:rPr>
                <w:rFonts w:ascii="Bookman Old Style" w:hAnsi="Bookman Old Style"/>
                <w:sz w:val="24"/>
                <w:szCs w:val="24"/>
              </w:rPr>
              <w:t>C</w:t>
            </w:r>
            <w:r w:rsidR="00F8552E" w:rsidRPr="00126ABF">
              <w:rPr>
                <w:rFonts w:ascii="Bookman Old Style" w:hAnsi="Bookman Old Style"/>
                <w:sz w:val="24"/>
                <w:szCs w:val="24"/>
              </w:rPr>
              <w:t xml:space="preserve">yber </w:t>
            </w:r>
            <w:r w:rsidR="000506E6">
              <w:rPr>
                <w:rFonts w:ascii="Bookman Old Style" w:hAnsi="Bookman Old Style"/>
                <w:sz w:val="24"/>
                <w:szCs w:val="24"/>
              </w:rPr>
              <w:t>E</w:t>
            </w:r>
            <w:r w:rsidR="00F8552E" w:rsidRPr="00126ABF">
              <w:rPr>
                <w:rFonts w:ascii="Bookman Old Style" w:hAnsi="Bookman Old Style"/>
                <w:sz w:val="24"/>
                <w:szCs w:val="24"/>
              </w:rPr>
              <w:t>thics."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F8552E" w:rsidP="00582AC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Explain about ethics in production</w:t>
            </w:r>
            <w:r w:rsidR="00CE499F">
              <w:rPr>
                <w:rFonts w:ascii="Bookman Old Style" w:hAnsi="Bookman Old Style"/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A810AA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Define corporate governance.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126ABF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Explain </w:t>
            </w:r>
            <w:r w:rsidR="00A810AA" w:rsidRPr="00126ABF">
              <w:rPr>
                <w:rFonts w:ascii="Bookman Old Style" w:hAnsi="Bookman Old Style"/>
                <w:sz w:val="24"/>
                <w:szCs w:val="24"/>
              </w:rPr>
              <w:t>Stewardship Theory</w:t>
            </w:r>
            <w:r w:rsidR="00CE499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3E31A8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What is the Global Reporting Initiative (GRI)?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F627A2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Define the structure of a corporate board.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482206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Define Corporate Social Responsibility (CSR).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582ACC" w:rsidRPr="00126ABF" w:rsidTr="00EE30B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360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167" w:type="dxa"/>
            <w:shd w:val="clear" w:color="auto" w:fill="auto"/>
            <w:vAlign w:val="center"/>
          </w:tcPr>
          <w:p w:rsidR="00582ACC" w:rsidRPr="00126ABF" w:rsidRDefault="00482206" w:rsidP="00582AC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How does CSR align with sustainable development?</w:t>
            </w:r>
          </w:p>
        </w:tc>
        <w:tc>
          <w:tcPr>
            <w:tcW w:w="753" w:type="dxa"/>
            <w:vAlign w:val="center"/>
          </w:tcPr>
          <w:p w:rsidR="00582ACC" w:rsidRPr="00126ABF" w:rsidRDefault="00582ACC" w:rsidP="00582ACC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2ACC" w:rsidRPr="00126ABF" w:rsidRDefault="00582ACC" w:rsidP="00582ACC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7B1941" w:rsidRDefault="00D027C0" w:rsidP="00D03572">
      <w:pPr>
        <w:spacing w:after="0" w:line="240" w:lineRule="auto"/>
        <w:ind w:left="720" w:hanging="72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 xml:space="preserve">PART- B </w:t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>
        <w:rPr>
          <w:rFonts w:ascii="Bookman Old Style" w:eastAsia="Calibri" w:hAnsi="Bookman Old Style"/>
          <w:b/>
          <w:sz w:val="24"/>
          <w:szCs w:val="24"/>
        </w:rPr>
        <w:t>5 x 10M = 50Marks</w:t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</w:r>
      <w:r w:rsidR="00D03572" w:rsidRPr="007B1941">
        <w:rPr>
          <w:rFonts w:ascii="Times New Roman" w:hAnsi="Times New Roman"/>
          <w:b/>
          <w:sz w:val="24"/>
          <w:szCs w:val="24"/>
        </w:rPr>
        <w:tab/>
        <w:t xml:space="preserve">       </w:t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6946"/>
        <w:gridCol w:w="142"/>
        <w:gridCol w:w="708"/>
        <w:gridCol w:w="45"/>
        <w:gridCol w:w="806"/>
        <w:gridCol w:w="709"/>
      </w:tblGrid>
      <w:tr w:rsidR="00396857" w:rsidRPr="00126ABF" w:rsidTr="00EE30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126ABF" w:rsidRDefault="00E566B5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What are the different levels of business ethics? Explain with examples.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126ABF" w:rsidRDefault="00E566B5" w:rsidP="008A69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Explain the importance of Carol Gilligan’s perspective in understanding ethical behavior in diverse workplaces.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126ABF" w:rsidRDefault="009C6219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Give an analysis of ‘Kohlberg’s theory’</w:t>
            </w:r>
            <w:r w:rsidRPr="00126ABF">
              <w:rPr>
                <w:rFonts w:ascii="Bookman Old Style" w:hAnsi="Bookman Old Style"/>
                <w:bCs/>
                <w:sz w:val="24"/>
                <w:szCs w:val="24"/>
              </w:rPr>
              <w:t xml:space="preserve"> for moral development</w:t>
            </w:r>
            <w:r w:rsidR="00CE499F">
              <w:rPr>
                <w:rFonts w:ascii="Bookman Old Style" w:hAnsi="Bookman Old Style"/>
                <w:bCs/>
                <w:sz w:val="24"/>
                <w:szCs w:val="24"/>
              </w:rPr>
              <w:t>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9C6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126AB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396857" w:rsidRPr="00126ABF" w:rsidTr="00CE499F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B578E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396857" w:rsidRPr="00126ABF" w:rsidRDefault="00837A78" w:rsidP="00CE499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color w:val="000000"/>
                <w:sz w:val="24"/>
                <w:szCs w:val="24"/>
              </w:rPr>
              <w:t>Discuss the role of ethical dilemma in HR &amp; Finance</w:t>
            </w:r>
            <w:r w:rsidR="00CE499F">
              <w:rPr>
                <w:rFonts w:ascii="Bookman Old Style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837A7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396857" w:rsidRPr="00126AB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396857" w:rsidRPr="00126ABF" w:rsidRDefault="00F8552E" w:rsidP="00F8552E">
            <w:pPr>
              <w:spacing w:after="0" w:line="240" w:lineRule="auto"/>
              <w:rPr>
                <w:rFonts w:ascii="Bookman Old Style" w:eastAsia="Times New Roman" w:hAnsi="Bookman Old Style" w:cs="Times New Roman"/>
                <w:sz w:val="24"/>
                <w:szCs w:val="24"/>
                <w:lang w:val="en-IN" w:eastAsia="en-IN"/>
              </w:rPr>
            </w:pPr>
            <w:r w:rsidRPr="00126ABF">
              <w:rPr>
                <w:rFonts w:ascii="Bookman Old Style" w:eastAsia="Times New Roman" w:hAnsi="Bookman Old Style" w:cs="Times New Roman"/>
                <w:sz w:val="24"/>
                <w:szCs w:val="24"/>
                <w:lang w:val="en-IN" w:eastAsia="en-IN"/>
              </w:rPr>
              <w:t>Explain the concept of professional ethics and its relevance in modern business practices.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396857" w:rsidRPr="00126ABF" w:rsidRDefault="00F8552E" w:rsidP="008A692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"Mounting scandals highlight the failure of ethical practices in organizations." Discuss this statement with relevant examples.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AA6416" w:rsidP="00AA6416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bCs/>
                <w:sz w:val="24"/>
                <w:szCs w:val="24"/>
              </w:rPr>
              <w:t>Page 1 of 2</w:t>
            </w:r>
          </w:p>
        </w:tc>
      </w:tr>
      <w:tr w:rsidR="00C84F0A" w:rsidRPr="00126ABF" w:rsidTr="00F1398B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126ABF" w:rsidRDefault="00DE5C28" w:rsidP="008A692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Analyze any two major corporate governance failures and discuss their impact on stakeholders.</w:t>
            </w:r>
          </w:p>
        </w:tc>
        <w:tc>
          <w:tcPr>
            <w:tcW w:w="850" w:type="dxa"/>
            <w:gridSpan w:val="2"/>
            <w:vAlign w:val="center"/>
          </w:tcPr>
          <w:p w:rsidR="00C84F0A" w:rsidRPr="00126ABF" w:rsidRDefault="001A0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126ABF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396857" w:rsidRPr="00126ABF" w:rsidRDefault="002E7CE1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Discuss about</w:t>
            </w:r>
            <w:r w:rsidR="00DE5C28" w:rsidRPr="00126ABF">
              <w:rPr>
                <w:rFonts w:ascii="Bookman Old Style" w:hAnsi="Bookman Old Style"/>
                <w:sz w:val="24"/>
                <w:szCs w:val="24"/>
              </w:rPr>
              <w:t xml:space="preserve"> the key regulators of corporate governance in India?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396857" w:rsidRPr="00126ABF" w:rsidTr="00EE30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396857" w:rsidRPr="00126ABF" w:rsidRDefault="00E11CC6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DE5C28" w:rsidRPr="00126ABF">
              <w:rPr>
                <w:rFonts w:ascii="Bookman Old Style" w:hAnsi="Bookman Old Style"/>
                <w:sz w:val="24"/>
                <w:szCs w:val="24"/>
              </w:rPr>
              <w:t xml:space="preserve"> the role of capital markets in corporate governance?</w:t>
            </w:r>
          </w:p>
        </w:tc>
        <w:tc>
          <w:tcPr>
            <w:tcW w:w="753" w:type="dxa"/>
            <w:gridSpan w:val="2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96857" w:rsidRPr="00126ABF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126ABF" w:rsidRDefault="00C84F0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4F7759" w:rsidRPr="00126ABF" w:rsidTr="00F1398B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4F7759" w:rsidRPr="00126ABF" w:rsidRDefault="004F7759" w:rsidP="00E566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Discuss the key principles of corporate governance outlined in the OECD guidelines.</w:t>
            </w:r>
          </w:p>
        </w:tc>
        <w:tc>
          <w:tcPr>
            <w:tcW w:w="708" w:type="dxa"/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4F7759" w:rsidRPr="00126ABF" w:rsidTr="00F1398B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4F7759" w:rsidRPr="00126ABF" w:rsidRDefault="004F7759" w:rsidP="00E566B5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Discuss the role and significance of SEBI Clause 49 in improving corporate governance in India.</w:t>
            </w:r>
          </w:p>
        </w:tc>
        <w:tc>
          <w:tcPr>
            <w:tcW w:w="708" w:type="dxa"/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gridSpan w:val="2"/>
            <w:shd w:val="clear" w:color="auto" w:fill="auto"/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F7759" w:rsidRPr="00126ABF" w:rsidRDefault="004F7759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BL2</w:t>
            </w:r>
          </w:p>
        </w:tc>
      </w:tr>
      <w:tr w:rsidR="00E566B5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66B5" w:rsidRPr="00126ABF" w:rsidTr="00EE30BA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E566B5" w:rsidRPr="00126ABF" w:rsidRDefault="00BA0F13" w:rsidP="00E566B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 xml:space="preserve">Elaborate </w:t>
            </w:r>
            <w:r w:rsidR="00F627A2" w:rsidRPr="00126ABF">
              <w:rPr>
                <w:rFonts w:ascii="Bookman Old Style" w:hAnsi="Bookman Old Style"/>
                <w:sz w:val="24"/>
                <w:szCs w:val="24"/>
              </w:rPr>
              <w:t xml:space="preserve"> the responsibility of directors in ensuring ethical corporate practices?</w:t>
            </w:r>
          </w:p>
        </w:tc>
        <w:tc>
          <w:tcPr>
            <w:tcW w:w="753" w:type="dxa"/>
            <w:gridSpan w:val="2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66B5" w:rsidRPr="00126ABF" w:rsidTr="00EE30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E566B5" w:rsidRPr="00126ABF" w:rsidRDefault="00482206" w:rsidP="00E5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Discuss the role of the Audit and Compensation Committees in ensuring transparency and fairness in corporate governance.</w:t>
            </w:r>
          </w:p>
        </w:tc>
        <w:tc>
          <w:tcPr>
            <w:tcW w:w="753" w:type="dxa"/>
            <w:gridSpan w:val="2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66B5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E566B5" w:rsidRPr="00126ABF" w:rsidTr="00EE30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</w:tcPr>
          <w:p w:rsidR="00E566B5" w:rsidRPr="00126ABF" w:rsidRDefault="00095ED0" w:rsidP="00E566B5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Discuss the challenges and opportunities faced by Indian corporations in implementing CSR initiatives.</w:t>
            </w:r>
          </w:p>
        </w:tc>
        <w:tc>
          <w:tcPr>
            <w:tcW w:w="753" w:type="dxa"/>
            <w:gridSpan w:val="2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66B5" w:rsidRPr="00126ABF" w:rsidTr="00EE30BA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E566B5" w:rsidRPr="00126ABF" w:rsidRDefault="00E11CC6" w:rsidP="00E5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Evaluate</w:t>
            </w:r>
            <w:r w:rsidR="00095ED0" w:rsidRPr="00126ABF">
              <w:rPr>
                <w:rFonts w:ascii="Bookman Old Style" w:hAnsi="Bookman Old Style"/>
                <w:sz w:val="24"/>
                <w:szCs w:val="24"/>
              </w:rPr>
              <w:t xml:space="preserve"> the relationship between CSR and business strategy?</w:t>
            </w:r>
          </w:p>
        </w:tc>
        <w:tc>
          <w:tcPr>
            <w:tcW w:w="753" w:type="dxa"/>
            <w:gridSpan w:val="2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66B5" w:rsidRPr="00126ABF" w:rsidTr="00EE30BA">
        <w:trPr>
          <w:trHeight w:val="432"/>
        </w:trPr>
        <w:tc>
          <w:tcPr>
            <w:tcW w:w="10207" w:type="dxa"/>
            <w:gridSpan w:val="8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E566B5" w:rsidRPr="00126ABF" w:rsidTr="00EE30BA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088" w:type="dxa"/>
            <w:gridSpan w:val="2"/>
            <w:shd w:val="clear" w:color="auto" w:fill="auto"/>
            <w:vAlign w:val="center"/>
          </w:tcPr>
          <w:p w:rsidR="00E566B5" w:rsidRPr="00126ABF" w:rsidRDefault="00E11CC6" w:rsidP="00E5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Explain</w:t>
            </w:r>
            <w:r w:rsidR="00095ED0" w:rsidRPr="00126ABF">
              <w:rPr>
                <w:rFonts w:ascii="Bookman Old Style" w:hAnsi="Bookman Old Style"/>
                <w:sz w:val="24"/>
                <w:szCs w:val="24"/>
              </w:rPr>
              <w:t xml:space="preserve"> the role of the Business Council for Sustainable Development (BCSD) India in CSR?</w:t>
            </w:r>
          </w:p>
        </w:tc>
        <w:tc>
          <w:tcPr>
            <w:tcW w:w="753" w:type="dxa"/>
            <w:gridSpan w:val="2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E566B5" w:rsidRPr="00126ABF" w:rsidTr="00EE30BA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088" w:type="dxa"/>
            <w:gridSpan w:val="2"/>
          </w:tcPr>
          <w:p w:rsidR="00E566B5" w:rsidRPr="00126ABF" w:rsidRDefault="00D001F2" w:rsidP="00E566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126ABF">
              <w:rPr>
                <w:rFonts w:ascii="Bookman Old Style" w:hAnsi="Bookman Old Style"/>
                <w:sz w:val="24"/>
                <w:szCs w:val="24"/>
              </w:rPr>
              <w:t>Name two recent amendments to CSR provisions in the Companies Act</w:t>
            </w:r>
            <w:r w:rsidR="002657EB">
              <w:rPr>
                <w:rFonts w:ascii="Bookman Old Style" w:hAnsi="Bookman Old Style"/>
                <w:sz w:val="24"/>
                <w:szCs w:val="24"/>
              </w:rPr>
              <w:t xml:space="preserve"> (Sec: 135)</w:t>
            </w:r>
            <w:r w:rsidRPr="00126ABF">
              <w:rPr>
                <w:rFonts w:ascii="Bookman Old Style" w:hAnsi="Bookman Old Style"/>
                <w:sz w:val="24"/>
                <w:szCs w:val="24"/>
              </w:rPr>
              <w:t>.</w:t>
            </w:r>
          </w:p>
        </w:tc>
        <w:tc>
          <w:tcPr>
            <w:tcW w:w="753" w:type="dxa"/>
            <w:gridSpan w:val="2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06" w:type="dxa"/>
            <w:shd w:val="clear" w:color="auto" w:fill="auto"/>
            <w:vAlign w:val="center"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566B5" w:rsidRPr="00126ABF" w:rsidRDefault="00E566B5" w:rsidP="00E566B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126ABF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582ACC" w:rsidRPr="00126ABF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</w:tbl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Default="00DB139D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B139D" w:rsidRPr="003257AD" w:rsidRDefault="00DB139D" w:rsidP="00DB139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b/>
          <w:bCs/>
          <w:sz w:val="24"/>
          <w:szCs w:val="24"/>
        </w:rPr>
        <w:t xml:space="preserve">Page </w:t>
      </w:r>
      <w:r>
        <w:rPr>
          <w:rFonts w:ascii="Bookman Old Style" w:eastAsia="Calibri" w:hAnsi="Bookman Old Style"/>
          <w:b/>
          <w:bCs/>
          <w:sz w:val="24"/>
          <w:szCs w:val="24"/>
        </w:rPr>
        <w:t>2</w:t>
      </w:r>
      <w:r>
        <w:rPr>
          <w:rFonts w:ascii="Bookman Old Style" w:eastAsia="Calibri" w:hAnsi="Bookman Old Style"/>
          <w:b/>
          <w:bCs/>
          <w:sz w:val="24"/>
          <w:szCs w:val="24"/>
        </w:rPr>
        <w:t xml:space="preserve"> of 2</w:t>
      </w:r>
    </w:p>
    <w:sectPr w:rsidR="00DB139D" w:rsidRPr="003257AD" w:rsidSect="00D027C0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C88"/>
    <w:rsid w:val="00003AB8"/>
    <w:rsid w:val="00022EC7"/>
    <w:rsid w:val="0002555C"/>
    <w:rsid w:val="00034A6E"/>
    <w:rsid w:val="000466F7"/>
    <w:rsid w:val="000506E6"/>
    <w:rsid w:val="00053A2B"/>
    <w:rsid w:val="00095ED0"/>
    <w:rsid w:val="000C1D0F"/>
    <w:rsid w:val="000D0B88"/>
    <w:rsid w:val="000D2777"/>
    <w:rsid w:val="000F12BE"/>
    <w:rsid w:val="00103309"/>
    <w:rsid w:val="00103E54"/>
    <w:rsid w:val="00126ABF"/>
    <w:rsid w:val="00150DF0"/>
    <w:rsid w:val="00155D25"/>
    <w:rsid w:val="001A01E5"/>
    <w:rsid w:val="00207EA7"/>
    <w:rsid w:val="00227314"/>
    <w:rsid w:val="00234DD6"/>
    <w:rsid w:val="002657EB"/>
    <w:rsid w:val="00271859"/>
    <w:rsid w:val="00284F2E"/>
    <w:rsid w:val="00296345"/>
    <w:rsid w:val="002A7366"/>
    <w:rsid w:val="002B12E4"/>
    <w:rsid w:val="002E177B"/>
    <w:rsid w:val="002E7CE1"/>
    <w:rsid w:val="003257AD"/>
    <w:rsid w:val="00327BF3"/>
    <w:rsid w:val="003573F1"/>
    <w:rsid w:val="003707C9"/>
    <w:rsid w:val="0037165F"/>
    <w:rsid w:val="00396857"/>
    <w:rsid w:val="003A58A6"/>
    <w:rsid w:val="003C2DD8"/>
    <w:rsid w:val="003D1F3A"/>
    <w:rsid w:val="003E31A8"/>
    <w:rsid w:val="003E5FE9"/>
    <w:rsid w:val="004303C4"/>
    <w:rsid w:val="00450D0D"/>
    <w:rsid w:val="00456FF1"/>
    <w:rsid w:val="004720D4"/>
    <w:rsid w:val="0047454F"/>
    <w:rsid w:val="00474BA7"/>
    <w:rsid w:val="00482206"/>
    <w:rsid w:val="00485725"/>
    <w:rsid w:val="004E2978"/>
    <w:rsid w:val="004F7759"/>
    <w:rsid w:val="00504475"/>
    <w:rsid w:val="00512653"/>
    <w:rsid w:val="005450AF"/>
    <w:rsid w:val="00554B1A"/>
    <w:rsid w:val="00560E76"/>
    <w:rsid w:val="00582ACC"/>
    <w:rsid w:val="00584DD7"/>
    <w:rsid w:val="00590237"/>
    <w:rsid w:val="00593548"/>
    <w:rsid w:val="005A4A2E"/>
    <w:rsid w:val="005F0039"/>
    <w:rsid w:val="0062034D"/>
    <w:rsid w:val="00655F00"/>
    <w:rsid w:val="00655FEE"/>
    <w:rsid w:val="006863D7"/>
    <w:rsid w:val="00686D5C"/>
    <w:rsid w:val="006913EC"/>
    <w:rsid w:val="006A2F3F"/>
    <w:rsid w:val="006D7EC7"/>
    <w:rsid w:val="006E4EE6"/>
    <w:rsid w:val="006F4FA5"/>
    <w:rsid w:val="007162E1"/>
    <w:rsid w:val="00750701"/>
    <w:rsid w:val="00757172"/>
    <w:rsid w:val="00780A16"/>
    <w:rsid w:val="007847B7"/>
    <w:rsid w:val="007B145D"/>
    <w:rsid w:val="007B2CF8"/>
    <w:rsid w:val="007F2DB7"/>
    <w:rsid w:val="007F7741"/>
    <w:rsid w:val="008166E1"/>
    <w:rsid w:val="00837A78"/>
    <w:rsid w:val="00843353"/>
    <w:rsid w:val="00884594"/>
    <w:rsid w:val="00891022"/>
    <w:rsid w:val="008B5361"/>
    <w:rsid w:val="008E32BF"/>
    <w:rsid w:val="00906B65"/>
    <w:rsid w:val="009071F8"/>
    <w:rsid w:val="00910762"/>
    <w:rsid w:val="00917290"/>
    <w:rsid w:val="009207C3"/>
    <w:rsid w:val="0093182A"/>
    <w:rsid w:val="00990A16"/>
    <w:rsid w:val="009C3F91"/>
    <w:rsid w:val="009C6219"/>
    <w:rsid w:val="009D06C3"/>
    <w:rsid w:val="009F0287"/>
    <w:rsid w:val="00A07AEF"/>
    <w:rsid w:val="00A21A62"/>
    <w:rsid w:val="00A304B6"/>
    <w:rsid w:val="00A43123"/>
    <w:rsid w:val="00A70A19"/>
    <w:rsid w:val="00A810AA"/>
    <w:rsid w:val="00A92095"/>
    <w:rsid w:val="00AA1A23"/>
    <w:rsid w:val="00AA1D8C"/>
    <w:rsid w:val="00AA5960"/>
    <w:rsid w:val="00AA6416"/>
    <w:rsid w:val="00AB5201"/>
    <w:rsid w:val="00AB54D0"/>
    <w:rsid w:val="00AD4CC9"/>
    <w:rsid w:val="00AE599A"/>
    <w:rsid w:val="00AE789F"/>
    <w:rsid w:val="00AF7F5A"/>
    <w:rsid w:val="00B01745"/>
    <w:rsid w:val="00B11358"/>
    <w:rsid w:val="00B223DF"/>
    <w:rsid w:val="00B34647"/>
    <w:rsid w:val="00B50A9C"/>
    <w:rsid w:val="00B578EA"/>
    <w:rsid w:val="00B93AE5"/>
    <w:rsid w:val="00BA0F13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499F"/>
    <w:rsid w:val="00CE70A8"/>
    <w:rsid w:val="00CF2C64"/>
    <w:rsid w:val="00D001F2"/>
    <w:rsid w:val="00D027C0"/>
    <w:rsid w:val="00D03572"/>
    <w:rsid w:val="00D105C8"/>
    <w:rsid w:val="00D23CBA"/>
    <w:rsid w:val="00D37592"/>
    <w:rsid w:val="00D464F5"/>
    <w:rsid w:val="00D56323"/>
    <w:rsid w:val="00D65DEF"/>
    <w:rsid w:val="00D74414"/>
    <w:rsid w:val="00D7527C"/>
    <w:rsid w:val="00D93CB7"/>
    <w:rsid w:val="00D9502C"/>
    <w:rsid w:val="00D95B67"/>
    <w:rsid w:val="00D95FDE"/>
    <w:rsid w:val="00D9689C"/>
    <w:rsid w:val="00DA7DA1"/>
    <w:rsid w:val="00DB139D"/>
    <w:rsid w:val="00DB1F3E"/>
    <w:rsid w:val="00DB3833"/>
    <w:rsid w:val="00DB3B00"/>
    <w:rsid w:val="00DD02CE"/>
    <w:rsid w:val="00DE5C28"/>
    <w:rsid w:val="00DE5CE6"/>
    <w:rsid w:val="00DF5DDF"/>
    <w:rsid w:val="00E05230"/>
    <w:rsid w:val="00E11CC6"/>
    <w:rsid w:val="00E267F8"/>
    <w:rsid w:val="00E434B4"/>
    <w:rsid w:val="00E566B5"/>
    <w:rsid w:val="00E67488"/>
    <w:rsid w:val="00E77988"/>
    <w:rsid w:val="00E8259B"/>
    <w:rsid w:val="00EB081D"/>
    <w:rsid w:val="00EC60A1"/>
    <w:rsid w:val="00ED6E64"/>
    <w:rsid w:val="00EE30BA"/>
    <w:rsid w:val="00EF14FB"/>
    <w:rsid w:val="00F1398B"/>
    <w:rsid w:val="00F22185"/>
    <w:rsid w:val="00F25916"/>
    <w:rsid w:val="00F33685"/>
    <w:rsid w:val="00F558BF"/>
    <w:rsid w:val="00F60B3C"/>
    <w:rsid w:val="00F616CD"/>
    <w:rsid w:val="00F627A2"/>
    <w:rsid w:val="00F62BAD"/>
    <w:rsid w:val="00F75871"/>
    <w:rsid w:val="00F8552E"/>
    <w:rsid w:val="00F86FEF"/>
    <w:rsid w:val="00FA5E9A"/>
    <w:rsid w:val="00FB3854"/>
    <w:rsid w:val="00FB4BA0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C248B-4762-4CCE-B0B6-D6D061559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1695</TotalTime>
  <Pages>2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118</cp:revision>
  <dcterms:created xsi:type="dcterms:W3CDTF">2025-01-03T07:37:00Z</dcterms:created>
  <dcterms:modified xsi:type="dcterms:W3CDTF">2025-09-02T03:57:00Z</dcterms:modified>
</cp:coreProperties>
</file>